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A" w:rsidRPr="00B8659A" w:rsidRDefault="00B8659A" w:rsidP="00B86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59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8659A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Pr="00B8659A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школа»</w:t>
      </w:r>
    </w:p>
    <w:p w:rsidR="00BB6EBC" w:rsidRDefault="00B8659A" w:rsidP="00B86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59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8659A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B8659A">
        <w:rPr>
          <w:rFonts w:ascii="Times New Roman" w:hAnsi="Times New Roman" w:cs="Times New Roman"/>
          <w:sz w:val="24"/>
          <w:szCs w:val="24"/>
        </w:rPr>
        <w:t xml:space="preserve"> улус» Р</w:t>
      </w:r>
      <w:proofErr w:type="gramStart"/>
      <w:r w:rsidRPr="00B8659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8659A">
        <w:rPr>
          <w:rFonts w:ascii="Times New Roman" w:hAnsi="Times New Roman" w:cs="Times New Roman"/>
          <w:sz w:val="24"/>
          <w:szCs w:val="24"/>
        </w:rPr>
        <w:t>Я)»</w:t>
      </w: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Н.Г./</w:t>
      </w: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«_____»______________2013 г. </w:t>
      </w: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59A">
        <w:rPr>
          <w:rFonts w:ascii="Times New Roman" w:hAnsi="Times New Roman" w:cs="Times New Roman"/>
          <w:b/>
          <w:sz w:val="40"/>
          <w:szCs w:val="40"/>
        </w:rPr>
        <w:t>Паспорт школьной библиотеки</w:t>
      </w: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 xml:space="preserve">библиотеки </w:t>
      </w:r>
    </w:p>
    <w:p w:rsidR="00B8659A" w:rsidRPr="002B69C8" w:rsidRDefault="00B8659A" w:rsidP="00B865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C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B69C8">
        <w:rPr>
          <w:rFonts w:ascii="Times New Roman" w:hAnsi="Times New Roman" w:cs="Times New Roman"/>
          <w:b/>
          <w:sz w:val="24"/>
          <w:szCs w:val="24"/>
        </w:rPr>
        <w:t>ОУ "</w:t>
      </w:r>
      <w:proofErr w:type="spellStart"/>
      <w:r w:rsidRPr="002B69C8">
        <w:rPr>
          <w:rFonts w:ascii="Times New Roman" w:hAnsi="Times New Roman" w:cs="Times New Roman"/>
          <w:b/>
          <w:sz w:val="24"/>
          <w:szCs w:val="24"/>
        </w:rPr>
        <w:t>Намская</w:t>
      </w:r>
      <w:proofErr w:type="spellEnd"/>
      <w:r w:rsidRPr="002B69C8">
        <w:rPr>
          <w:rFonts w:ascii="Times New Roman" w:hAnsi="Times New Roman" w:cs="Times New Roman"/>
          <w:b/>
          <w:sz w:val="24"/>
          <w:szCs w:val="24"/>
        </w:rPr>
        <w:t xml:space="preserve"> начальная общеобразовательная школа</w:t>
      </w:r>
    </w:p>
    <w:p w:rsidR="00B8659A" w:rsidRDefault="00B8659A" w:rsidP="00B865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C8">
        <w:rPr>
          <w:rFonts w:ascii="Times New Roman" w:hAnsi="Times New Roman" w:cs="Times New Roman"/>
          <w:b/>
          <w:sz w:val="24"/>
          <w:szCs w:val="24"/>
        </w:rPr>
        <w:t>МО "</w:t>
      </w:r>
      <w:proofErr w:type="spellStart"/>
      <w:r w:rsidRPr="002B69C8">
        <w:rPr>
          <w:rFonts w:ascii="Times New Roman" w:hAnsi="Times New Roman" w:cs="Times New Roman"/>
          <w:b/>
          <w:sz w:val="24"/>
          <w:szCs w:val="24"/>
        </w:rPr>
        <w:t>Намский</w:t>
      </w:r>
      <w:proofErr w:type="spellEnd"/>
      <w:r w:rsidRPr="002B69C8">
        <w:rPr>
          <w:rFonts w:ascii="Times New Roman" w:hAnsi="Times New Roman" w:cs="Times New Roman"/>
          <w:b/>
          <w:sz w:val="24"/>
          <w:szCs w:val="24"/>
        </w:rPr>
        <w:t xml:space="preserve"> улус" РС (Я)"</w:t>
      </w:r>
    </w:p>
    <w:p w:rsidR="00B8659A" w:rsidRPr="00B8659A" w:rsidRDefault="00B8659A" w:rsidP="00B865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9A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B8659A" w:rsidRDefault="00B8659A" w:rsidP="00B8659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A">
        <w:rPr>
          <w:rFonts w:ascii="Times New Roman" w:hAnsi="Times New Roman" w:cs="Times New Roman"/>
          <w:sz w:val="24"/>
          <w:szCs w:val="24"/>
        </w:rPr>
        <w:t>Общая площадь</w:t>
      </w:r>
      <w:r>
        <w:rPr>
          <w:rFonts w:ascii="Times New Roman" w:hAnsi="Times New Roman" w:cs="Times New Roman"/>
          <w:sz w:val="24"/>
          <w:szCs w:val="24"/>
        </w:rPr>
        <w:t>: 31,0</w:t>
      </w:r>
    </w:p>
    <w:p w:rsidR="00B8659A" w:rsidRDefault="00B8659A" w:rsidP="00B8659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читального зала</w:t>
      </w:r>
      <w:r w:rsidR="00E6651A">
        <w:rPr>
          <w:rFonts w:ascii="Times New Roman" w:hAnsi="Times New Roman" w:cs="Times New Roman"/>
          <w:sz w:val="24"/>
          <w:szCs w:val="24"/>
        </w:rPr>
        <w:t>: имеется</w:t>
      </w:r>
    </w:p>
    <w:p w:rsidR="00B8659A" w:rsidRDefault="00B8659A" w:rsidP="00B8659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Число посадочных мест: 8</w:t>
      </w:r>
    </w:p>
    <w:p w:rsidR="00B8659A" w:rsidRDefault="00B8659A" w:rsidP="00B8659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книгохранилища для учебного фонда: имеется</w:t>
      </w:r>
    </w:p>
    <w:p w:rsidR="00B8659A" w:rsidRDefault="00B8659A" w:rsidP="00B8659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B8659A" w:rsidRPr="00B8659A" w:rsidRDefault="00B8659A" w:rsidP="00B865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9A">
        <w:rPr>
          <w:rFonts w:ascii="Times New Roman" w:hAnsi="Times New Roman" w:cs="Times New Roman"/>
          <w:b/>
          <w:sz w:val="24"/>
          <w:szCs w:val="24"/>
        </w:rPr>
        <w:t>Опись имущества школьной библиотеки</w:t>
      </w:r>
    </w:p>
    <w:tbl>
      <w:tblPr>
        <w:tblStyle w:val="a4"/>
        <w:tblW w:w="0" w:type="auto"/>
        <w:tblLook w:val="04A0"/>
      </w:tblPr>
      <w:tblGrid>
        <w:gridCol w:w="675"/>
        <w:gridCol w:w="4068"/>
        <w:gridCol w:w="2370"/>
        <w:gridCol w:w="2370"/>
      </w:tblGrid>
      <w:tr w:rsidR="00B8659A" w:rsidTr="004D3547">
        <w:trPr>
          <w:trHeight w:val="532"/>
        </w:trPr>
        <w:tc>
          <w:tcPr>
            <w:tcW w:w="675" w:type="dxa"/>
          </w:tcPr>
          <w:p w:rsidR="00B8659A" w:rsidRDefault="00B8659A" w:rsidP="00B865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8" w:type="dxa"/>
          </w:tcPr>
          <w:p w:rsidR="00B8659A" w:rsidRDefault="00B8659A" w:rsidP="00B865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70" w:type="dxa"/>
          </w:tcPr>
          <w:p w:rsidR="00B8659A" w:rsidRDefault="00B8659A" w:rsidP="00B865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70" w:type="dxa"/>
          </w:tcPr>
          <w:p w:rsidR="00B8659A" w:rsidRDefault="00B8659A" w:rsidP="00B865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B8659A" w:rsidTr="004D3547">
        <w:trPr>
          <w:trHeight w:val="510"/>
        </w:trPr>
        <w:tc>
          <w:tcPr>
            <w:tcW w:w="675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2-сторонний</w:t>
            </w: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B8659A" w:rsidRDefault="001736E7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110106200612</w:t>
            </w:r>
          </w:p>
        </w:tc>
      </w:tr>
      <w:tr w:rsidR="00B8659A" w:rsidTr="004D3547">
        <w:trPr>
          <w:trHeight w:val="510"/>
        </w:trPr>
        <w:tc>
          <w:tcPr>
            <w:tcW w:w="675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односторонний</w:t>
            </w: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9A" w:rsidTr="004D3547">
        <w:trPr>
          <w:trHeight w:val="532"/>
        </w:trPr>
        <w:tc>
          <w:tcPr>
            <w:tcW w:w="675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:rsidR="00B8659A" w:rsidRDefault="007A7B49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370" w:type="dxa"/>
          </w:tcPr>
          <w:p w:rsidR="00B8659A" w:rsidRDefault="007A7B49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9A" w:rsidTr="004D3547">
        <w:trPr>
          <w:trHeight w:val="510"/>
        </w:trPr>
        <w:tc>
          <w:tcPr>
            <w:tcW w:w="675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:rsidR="00B8659A" w:rsidRDefault="007A7B49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370" w:type="dxa"/>
          </w:tcPr>
          <w:p w:rsidR="00B8659A" w:rsidRDefault="007A7B49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9A" w:rsidTr="004D3547">
        <w:trPr>
          <w:trHeight w:val="510"/>
        </w:trPr>
        <w:tc>
          <w:tcPr>
            <w:tcW w:w="675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B8659A" w:rsidRDefault="007A7B49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370" w:type="dxa"/>
          </w:tcPr>
          <w:p w:rsidR="00B8659A" w:rsidRDefault="007A7B49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9A" w:rsidTr="004D3547">
        <w:trPr>
          <w:trHeight w:val="532"/>
        </w:trPr>
        <w:tc>
          <w:tcPr>
            <w:tcW w:w="675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9A" w:rsidTr="004D3547">
        <w:trPr>
          <w:trHeight w:val="532"/>
        </w:trPr>
        <w:tc>
          <w:tcPr>
            <w:tcW w:w="675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B8659A" w:rsidRDefault="00B8659A" w:rsidP="00B86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8659A" w:rsidRDefault="00B8659A" w:rsidP="007A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9A" w:rsidRPr="00B8659A" w:rsidRDefault="00B8659A" w:rsidP="00B86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59A" w:rsidRDefault="004D3547" w:rsidP="00B86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Инвентарная ведомость за технические средства обучения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бибилотеки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4D3547" w:rsidTr="004D3547">
        <w:tc>
          <w:tcPr>
            <w:tcW w:w="675" w:type="dxa"/>
          </w:tcPr>
          <w:p w:rsidR="004D3547" w:rsidRDefault="004D3547" w:rsidP="00B8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4D3547" w:rsidRDefault="004D3547" w:rsidP="00B8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1914" w:type="dxa"/>
          </w:tcPr>
          <w:p w:rsidR="004D3547" w:rsidRDefault="004D3547" w:rsidP="00B8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914" w:type="dxa"/>
          </w:tcPr>
          <w:p w:rsidR="004D3547" w:rsidRDefault="004D3547" w:rsidP="00B8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1915" w:type="dxa"/>
          </w:tcPr>
          <w:p w:rsidR="004D3547" w:rsidRDefault="004D3547" w:rsidP="00B8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4D3547" w:rsidTr="004D3547">
        <w:tc>
          <w:tcPr>
            <w:tcW w:w="675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914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ML-1210</w:t>
            </w:r>
          </w:p>
        </w:tc>
        <w:tc>
          <w:tcPr>
            <w:tcW w:w="1914" w:type="dxa"/>
          </w:tcPr>
          <w:p w:rsidR="004D3547" w:rsidRPr="004D3547" w:rsidRDefault="001736E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15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47" w:rsidTr="004D3547">
        <w:tc>
          <w:tcPr>
            <w:tcW w:w="675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D3547" w:rsidRPr="004D3547" w:rsidRDefault="001736E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914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914" w:type="dxa"/>
          </w:tcPr>
          <w:p w:rsidR="004D3547" w:rsidRPr="004D3547" w:rsidRDefault="001736E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15" w:type="dxa"/>
          </w:tcPr>
          <w:p w:rsidR="004D3547" w:rsidRPr="004D3547" w:rsidRDefault="001736E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110104200844</w:t>
            </w:r>
          </w:p>
        </w:tc>
      </w:tr>
      <w:tr w:rsidR="004D3547" w:rsidTr="004D3547">
        <w:tc>
          <w:tcPr>
            <w:tcW w:w="675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14" w:type="dxa"/>
          </w:tcPr>
          <w:p w:rsidR="004D3547" w:rsidRPr="004D3547" w:rsidRDefault="001736E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914" w:type="dxa"/>
          </w:tcPr>
          <w:p w:rsidR="004D3547" w:rsidRPr="004D3547" w:rsidRDefault="001736E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15" w:type="dxa"/>
          </w:tcPr>
          <w:p w:rsidR="004D3547" w:rsidRPr="004D3547" w:rsidRDefault="001736E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110104200854</w:t>
            </w:r>
          </w:p>
        </w:tc>
      </w:tr>
      <w:tr w:rsidR="004D3547" w:rsidTr="004D3547">
        <w:tc>
          <w:tcPr>
            <w:tcW w:w="675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914" w:type="dxa"/>
          </w:tcPr>
          <w:p w:rsidR="004D3547" w:rsidRPr="00E24A04" w:rsidRDefault="00E24A04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914" w:type="dxa"/>
          </w:tcPr>
          <w:p w:rsidR="004D3547" w:rsidRPr="004D3547" w:rsidRDefault="001736E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</w:p>
        </w:tc>
        <w:tc>
          <w:tcPr>
            <w:tcW w:w="1915" w:type="dxa"/>
          </w:tcPr>
          <w:p w:rsidR="004D3547" w:rsidRPr="004D3547" w:rsidRDefault="001736E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110104200855</w:t>
            </w:r>
          </w:p>
        </w:tc>
      </w:tr>
      <w:tr w:rsidR="004D3547" w:rsidTr="004D3547">
        <w:tc>
          <w:tcPr>
            <w:tcW w:w="675" w:type="dxa"/>
          </w:tcPr>
          <w:p w:rsidR="004D3547" w:rsidRPr="004D3547" w:rsidRDefault="00E24A04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D3547" w:rsidRPr="004D3547" w:rsidRDefault="00E24A04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1914" w:type="dxa"/>
          </w:tcPr>
          <w:p w:rsidR="004D3547" w:rsidRPr="00E24A04" w:rsidRDefault="00E24A04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914" w:type="dxa"/>
          </w:tcPr>
          <w:p w:rsidR="004D3547" w:rsidRPr="004D3547" w:rsidRDefault="00E24A04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915" w:type="dxa"/>
          </w:tcPr>
          <w:p w:rsidR="004D3547" w:rsidRPr="004D3547" w:rsidRDefault="004D3547" w:rsidP="00B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547" w:rsidRPr="00B8659A" w:rsidRDefault="004D3547" w:rsidP="00B86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9A" w:rsidRDefault="0073244A" w:rsidP="004D3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кадрах</w:t>
      </w:r>
    </w:p>
    <w:p w:rsidR="0073244A" w:rsidRDefault="0073244A" w:rsidP="007324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Штат библиотеки: 1 – Библиотекарь</w:t>
      </w:r>
    </w:p>
    <w:p w:rsidR="0073244A" w:rsidRDefault="0073244A" w:rsidP="0073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высшее</w:t>
      </w:r>
    </w:p>
    <w:p w:rsidR="0073244A" w:rsidRPr="0073244A" w:rsidRDefault="0073244A" w:rsidP="0073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библиотечной работы: </w:t>
      </w:r>
      <w:r w:rsidR="002246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3244A" w:rsidRDefault="0073244A" w:rsidP="007324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Стаж работы в данном учреждении: </w:t>
      </w:r>
      <w:r w:rsidR="00224624">
        <w:rPr>
          <w:rFonts w:ascii="Times New Roman" w:hAnsi="Times New Roman" w:cs="Times New Roman"/>
          <w:sz w:val="24"/>
          <w:szCs w:val="24"/>
        </w:rPr>
        <w:t>3 года</w:t>
      </w:r>
    </w:p>
    <w:p w:rsidR="001736E7" w:rsidRPr="001736E7" w:rsidRDefault="001736E7" w:rsidP="00173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6E7" w:rsidRDefault="001736E7" w:rsidP="00173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работы: </w:t>
      </w:r>
      <w:r w:rsidRPr="00665BCB">
        <w:rPr>
          <w:rFonts w:ascii="Times New Roman" w:hAnsi="Times New Roman" w:cs="Times New Roman"/>
          <w:sz w:val="24"/>
          <w:szCs w:val="24"/>
        </w:rPr>
        <w:t xml:space="preserve">с 9.00 ч. </w:t>
      </w:r>
      <w:r w:rsidR="00665BCB" w:rsidRPr="00665BCB">
        <w:rPr>
          <w:rFonts w:ascii="Times New Roman" w:hAnsi="Times New Roman" w:cs="Times New Roman"/>
          <w:sz w:val="24"/>
          <w:szCs w:val="24"/>
        </w:rPr>
        <w:t>д</w:t>
      </w:r>
      <w:r w:rsidRPr="00665BCB">
        <w:rPr>
          <w:rFonts w:ascii="Times New Roman" w:hAnsi="Times New Roman" w:cs="Times New Roman"/>
          <w:sz w:val="24"/>
          <w:szCs w:val="24"/>
        </w:rPr>
        <w:t>о</w:t>
      </w:r>
      <w:r w:rsidR="00665BCB" w:rsidRPr="00665BCB">
        <w:rPr>
          <w:rFonts w:ascii="Times New Roman" w:hAnsi="Times New Roman" w:cs="Times New Roman"/>
          <w:sz w:val="24"/>
          <w:szCs w:val="24"/>
        </w:rPr>
        <w:t xml:space="preserve"> 18.00</w:t>
      </w:r>
      <w:r w:rsidR="00665BCB">
        <w:rPr>
          <w:rFonts w:ascii="Times New Roman" w:hAnsi="Times New Roman" w:cs="Times New Roman"/>
          <w:sz w:val="24"/>
          <w:szCs w:val="24"/>
        </w:rPr>
        <w:t xml:space="preserve"> ч Перерыв на обед: с 13.00 – 14.00 Выходной день: суббота, воскресенье. Последняя пятница месяца – санитарный день. </w:t>
      </w:r>
    </w:p>
    <w:p w:rsidR="00390CBE" w:rsidRDefault="00390CBE" w:rsidP="00173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регламентирующие работу библиотеки</w:t>
      </w:r>
    </w:p>
    <w:p w:rsidR="00390CBE" w:rsidRDefault="00390CBE" w:rsidP="00390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Новый Федеральный закон «Об образовании в РФ» </w:t>
      </w:r>
    </w:p>
    <w:p w:rsidR="00390CBE" w:rsidRDefault="00390CBE" w:rsidP="00390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РФ «О библиотечном деле»</w:t>
      </w:r>
    </w:p>
    <w:p w:rsidR="00390CBE" w:rsidRDefault="00390CBE" w:rsidP="00390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библиотеке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Я)»</w:t>
      </w:r>
    </w:p>
    <w:p w:rsidR="00390CBE" w:rsidRDefault="00390CBE" w:rsidP="00390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создания обновления и использования учебного фонда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Я)»</w:t>
      </w:r>
    </w:p>
    <w:p w:rsidR="00390CBE" w:rsidRDefault="00E17A01" w:rsidP="00390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 библиотекаря</w:t>
      </w:r>
    </w:p>
    <w:p w:rsid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6A31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C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31" w:rsidRPr="00735CC3">
        <w:rPr>
          <w:rFonts w:ascii="Times New Roman" w:hAnsi="Times New Roman" w:cs="Times New Roman"/>
          <w:b/>
          <w:sz w:val="24"/>
          <w:szCs w:val="24"/>
        </w:rPr>
        <w:t>Номенклатура дел школьной библиотеки:</w:t>
      </w:r>
    </w:p>
    <w:p w:rsidR="00735CC3" w:rsidRP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C3">
        <w:rPr>
          <w:rFonts w:ascii="Times New Roman" w:hAnsi="Times New Roman" w:cs="Times New Roman"/>
          <w:sz w:val="24"/>
          <w:szCs w:val="24"/>
        </w:rPr>
        <w:t xml:space="preserve">1. План работы </w:t>
      </w:r>
    </w:p>
    <w:p w:rsidR="00735CC3" w:rsidRP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C3">
        <w:rPr>
          <w:rFonts w:ascii="Times New Roman" w:hAnsi="Times New Roman" w:cs="Times New Roman"/>
          <w:sz w:val="24"/>
          <w:szCs w:val="24"/>
        </w:rPr>
        <w:t>2. Отчет работы</w:t>
      </w:r>
    </w:p>
    <w:p w:rsidR="00735CC3" w:rsidRP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C3">
        <w:rPr>
          <w:rFonts w:ascii="Times New Roman" w:hAnsi="Times New Roman" w:cs="Times New Roman"/>
          <w:sz w:val="24"/>
          <w:szCs w:val="24"/>
        </w:rPr>
        <w:t>3. Подписка</w:t>
      </w:r>
    </w:p>
    <w:p w:rsidR="00735CC3" w:rsidRP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C3">
        <w:rPr>
          <w:rFonts w:ascii="Times New Roman" w:hAnsi="Times New Roman" w:cs="Times New Roman"/>
          <w:sz w:val="24"/>
          <w:szCs w:val="24"/>
        </w:rPr>
        <w:t>4. Фактуры</w:t>
      </w:r>
    </w:p>
    <w:p w:rsidR="00735CC3" w:rsidRP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C3">
        <w:rPr>
          <w:rFonts w:ascii="Times New Roman" w:hAnsi="Times New Roman" w:cs="Times New Roman"/>
          <w:sz w:val="24"/>
          <w:szCs w:val="24"/>
        </w:rPr>
        <w:t>5. Заявки на учебники</w:t>
      </w:r>
    </w:p>
    <w:p w:rsidR="00735CC3" w:rsidRP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C3">
        <w:rPr>
          <w:rFonts w:ascii="Times New Roman" w:hAnsi="Times New Roman" w:cs="Times New Roman"/>
          <w:sz w:val="24"/>
          <w:szCs w:val="24"/>
        </w:rPr>
        <w:t>6. Акт списаний</w:t>
      </w:r>
    </w:p>
    <w:p w:rsidR="00735CC3" w:rsidRP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C3">
        <w:rPr>
          <w:rFonts w:ascii="Times New Roman" w:hAnsi="Times New Roman" w:cs="Times New Roman"/>
          <w:sz w:val="24"/>
          <w:szCs w:val="24"/>
        </w:rPr>
        <w:t>7. Исходящая документация</w:t>
      </w:r>
    </w:p>
    <w:p w:rsid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CC3">
        <w:rPr>
          <w:rFonts w:ascii="Times New Roman" w:hAnsi="Times New Roman" w:cs="Times New Roman"/>
          <w:sz w:val="24"/>
          <w:szCs w:val="24"/>
        </w:rPr>
        <w:t>8. Входящая документация</w:t>
      </w:r>
    </w:p>
    <w:p w:rsid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CC3" w:rsidRPr="00BF1FA2" w:rsidRDefault="00735CC3" w:rsidP="00735C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FA2">
        <w:rPr>
          <w:rFonts w:ascii="Times New Roman" w:hAnsi="Times New Roman" w:cs="Times New Roman"/>
          <w:b/>
          <w:sz w:val="24"/>
          <w:szCs w:val="24"/>
        </w:rPr>
        <w:t>Первичные учетные документы</w:t>
      </w:r>
    </w:p>
    <w:p w:rsidR="00735CC3" w:rsidRDefault="00735CC3" w:rsidP="0073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книга</w:t>
      </w:r>
    </w:p>
    <w:p w:rsidR="00735CC3" w:rsidRDefault="00735CC3" w:rsidP="0073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суммарного учета</w:t>
      </w:r>
    </w:p>
    <w:p w:rsidR="00735CC3" w:rsidRDefault="00735CC3" w:rsidP="0073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работы</w:t>
      </w:r>
    </w:p>
    <w:p w:rsidR="00735CC3" w:rsidRDefault="00735CC3" w:rsidP="0073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</w:t>
      </w:r>
    </w:p>
    <w:p w:rsidR="00735CC3" w:rsidRDefault="00735CC3" w:rsidP="0073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безинвентарного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книг</w:t>
      </w:r>
    </w:p>
    <w:p w:rsidR="00735CC3" w:rsidRDefault="00735CC3" w:rsidP="0073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нетрадиционных носителей информации</w:t>
      </w:r>
    </w:p>
    <w:p w:rsidR="00735CC3" w:rsidRDefault="00735CC3" w:rsidP="0073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учета книг принятых взамен</w:t>
      </w:r>
    </w:p>
    <w:p w:rsidR="00735CC3" w:rsidRDefault="00B20759" w:rsidP="0073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Читательские формуляры</w:t>
      </w:r>
    </w:p>
    <w:p w:rsidR="00B20759" w:rsidRDefault="00B20759" w:rsidP="0073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выдачи учебников</w:t>
      </w:r>
    </w:p>
    <w:p w:rsidR="00BF1FA2" w:rsidRPr="00BF1FA2" w:rsidRDefault="00BF1FA2" w:rsidP="00BF1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806" w:rsidRPr="00F902A1" w:rsidRDefault="00BF1FA2" w:rsidP="00BF1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2A1">
        <w:rPr>
          <w:rFonts w:ascii="Times New Roman" w:hAnsi="Times New Roman" w:cs="Times New Roman"/>
          <w:b/>
          <w:sz w:val="24"/>
          <w:szCs w:val="24"/>
        </w:rPr>
        <w:t>Сведения о фонде</w:t>
      </w:r>
      <w:r w:rsidR="00D44806" w:rsidRPr="00F902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45F1" w:rsidRPr="00F902A1">
        <w:rPr>
          <w:rFonts w:ascii="Times New Roman" w:hAnsi="Times New Roman" w:cs="Times New Roman"/>
          <w:b/>
          <w:sz w:val="24"/>
          <w:szCs w:val="24"/>
        </w:rPr>
        <w:t>(на 19 ноября 2013)</w:t>
      </w:r>
    </w:p>
    <w:p w:rsidR="009C527F" w:rsidRDefault="009C527F" w:rsidP="009C527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фонд:</w:t>
      </w:r>
    </w:p>
    <w:p w:rsidR="00D44806" w:rsidRPr="009C527F" w:rsidRDefault="00D44806" w:rsidP="009C5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7F">
        <w:rPr>
          <w:rFonts w:ascii="Times New Roman" w:hAnsi="Times New Roman" w:cs="Times New Roman"/>
          <w:sz w:val="24"/>
          <w:szCs w:val="24"/>
        </w:rPr>
        <w:t xml:space="preserve">Общий объем фонда –  </w:t>
      </w:r>
      <w:r w:rsidR="00F902A1" w:rsidRPr="009C527F">
        <w:rPr>
          <w:rFonts w:ascii="Times New Roman" w:hAnsi="Times New Roman" w:cs="Times New Roman"/>
          <w:sz w:val="24"/>
          <w:szCs w:val="24"/>
        </w:rPr>
        <w:t>10937</w:t>
      </w:r>
      <w:r w:rsidRPr="009C527F">
        <w:rPr>
          <w:rFonts w:ascii="Times New Roman" w:hAnsi="Times New Roman" w:cs="Times New Roman"/>
          <w:sz w:val="24"/>
          <w:szCs w:val="24"/>
        </w:rPr>
        <w:t>экз.</w:t>
      </w:r>
    </w:p>
    <w:p w:rsidR="00D44806" w:rsidRPr="00060A90" w:rsidRDefault="00D44806" w:rsidP="00D44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A90">
        <w:rPr>
          <w:rFonts w:ascii="Times New Roman" w:hAnsi="Times New Roman" w:cs="Times New Roman"/>
          <w:sz w:val="24"/>
          <w:szCs w:val="24"/>
        </w:rPr>
        <w:t xml:space="preserve">Фонд учебников – </w:t>
      </w:r>
      <w:r w:rsidR="000D32CB">
        <w:rPr>
          <w:rFonts w:ascii="Times New Roman" w:hAnsi="Times New Roman" w:cs="Times New Roman"/>
          <w:sz w:val="24"/>
          <w:szCs w:val="24"/>
        </w:rPr>
        <w:t>8500</w:t>
      </w:r>
      <w:r w:rsidRPr="00060A9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D44806" w:rsidRDefault="00D44806" w:rsidP="00D44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A90">
        <w:rPr>
          <w:rFonts w:ascii="Times New Roman" w:hAnsi="Times New Roman" w:cs="Times New Roman"/>
          <w:sz w:val="24"/>
          <w:szCs w:val="24"/>
        </w:rPr>
        <w:t xml:space="preserve">Фонд художественной, научно-познавательной, справочной, методической литературы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32CB">
        <w:rPr>
          <w:rFonts w:ascii="Times New Roman" w:hAnsi="Times New Roman" w:cs="Times New Roman"/>
          <w:sz w:val="24"/>
          <w:szCs w:val="24"/>
        </w:rPr>
        <w:t>437</w:t>
      </w:r>
      <w:r w:rsidRPr="00060A9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D44806" w:rsidRDefault="00D44806" w:rsidP="00D44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на электронных носителях – 90 экз.</w:t>
      </w:r>
    </w:p>
    <w:p w:rsidR="00F902A1" w:rsidRPr="009C527F" w:rsidRDefault="009C527F" w:rsidP="009C527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27F">
        <w:rPr>
          <w:rFonts w:ascii="Times New Roman" w:hAnsi="Times New Roman" w:cs="Times New Roman"/>
          <w:sz w:val="24"/>
          <w:szCs w:val="24"/>
        </w:rPr>
        <w:t>Количество выписываемых периодических изданий: 7 наименований</w:t>
      </w:r>
    </w:p>
    <w:p w:rsidR="00F902A1" w:rsidRDefault="00F902A1" w:rsidP="009C5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27F" w:rsidRPr="00B5659E" w:rsidRDefault="009C527F" w:rsidP="009C52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59E">
        <w:rPr>
          <w:rFonts w:ascii="Times New Roman" w:hAnsi="Times New Roman" w:cs="Times New Roman"/>
          <w:b/>
          <w:sz w:val="24"/>
          <w:szCs w:val="24"/>
        </w:rPr>
        <w:t>Справочно-библиографический аппарат библиотеки:</w:t>
      </w:r>
    </w:p>
    <w:p w:rsidR="009C527F" w:rsidRPr="00AC672B" w:rsidRDefault="009C527F" w:rsidP="00AC672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672B">
        <w:rPr>
          <w:rFonts w:ascii="Times New Roman" w:hAnsi="Times New Roman" w:cs="Times New Roman"/>
          <w:sz w:val="24"/>
          <w:szCs w:val="24"/>
        </w:rPr>
        <w:t>Алфавитный каталог</w:t>
      </w:r>
      <w:r w:rsidR="008A6506" w:rsidRPr="00AC672B">
        <w:rPr>
          <w:rFonts w:ascii="Times New Roman" w:hAnsi="Times New Roman" w:cs="Times New Roman"/>
          <w:sz w:val="24"/>
          <w:szCs w:val="24"/>
        </w:rPr>
        <w:t>;</w:t>
      </w:r>
    </w:p>
    <w:p w:rsidR="009C527F" w:rsidRPr="00AC672B" w:rsidRDefault="009C527F" w:rsidP="00AC672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672B">
        <w:rPr>
          <w:rFonts w:ascii="Times New Roman" w:hAnsi="Times New Roman" w:cs="Times New Roman"/>
          <w:sz w:val="24"/>
          <w:szCs w:val="24"/>
        </w:rPr>
        <w:t>Картотека учебной литературы</w:t>
      </w:r>
      <w:r w:rsidR="008A6506" w:rsidRPr="00AC672B">
        <w:rPr>
          <w:rFonts w:ascii="Times New Roman" w:hAnsi="Times New Roman" w:cs="Times New Roman"/>
          <w:sz w:val="24"/>
          <w:szCs w:val="24"/>
        </w:rPr>
        <w:t>;</w:t>
      </w:r>
    </w:p>
    <w:p w:rsidR="009C527F" w:rsidRPr="00AC672B" w:rsidRDefault="009C527F" w:rsidP="00AC672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672B">
        <w:rPr>
          <w:rFonts w:ascii="Times New Roman" w:hAnsi="Times New Roman" w:cs="Times New Roman"/>
          <w:sz w:val="24"/>
          <w:szCs w:val="24"/>
        </w:rPr>
        <w:t>Картотека нетрадиционны</w:t>
      </w:r>
      <w:r w:rsidR="008A6506" w:rsidRPr="00AC672B">
        <w:rPr>
          <w:rFonts w:ascii="Times New Roman" w:hAnsi="Times New Roman" w:cs="Times New Roman"/>
          <w:sz w:val="24"/>
          <w:szCs w:val="24"/>
        </w:rPr>
        <w:t>х</w:t>
      </w:r>
      <w:r w:rsidRPr="00AC672B">
        <w:rPr>
          <w:rFonts w:ascii="Times New Roman" w:hAnsi="Times New Roman" w:cs="Times New Roman"/>
          <w:sz w:val="24"/>
          <w:szCs w:val="24"/>
        </w:rPr>
        <w:t xml:space="preserve"> носителей информации</w:t>
      </w:r>
      <w:r w:rsidR="008A6506" w:rsidRPr="00AC672B">
        <w:rPr>
          <w:rFonts w:ascii="Times New Roman" w:hAnsi="Times New Roman" w:cs="Times New Roman"/>
          <w:sz w:val="24"/>
          <w:szCs w:val="24"/>
        </w:rPr>
        <w:t>.</w:t>
      </w:r>
    </w:p>
    <w:p w:rsidR="00B5659E" w:rsidRDefault="00B5659E" w:rsidP="009C5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6AA" w:rsidRDefault="00E456AA" w:rsidP="009C5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59E" w:rsidRPr="00AC672B" w:rsidRDefault="00B5659E" w:rsidP="00B5659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72B">
        <w:rPr>
          <w:rFonts w:ascii="Times New Roman" w:hAnsi="Times New Roman" w:cs="Times New Roman"/>
          <w:b/>
          <w:sz w:val="24"/>
          <w:szCs w:val="24"/>
        </w:rPr>
        <w:t>Основные контрольные показатели:</w:t>
      </w:r>
    </w:p>
    <w:p w:rsidR="00B5659E" w:rsidRPr="00B5659E" w:rsidRDefault="00B5659E" w:rsidP="00B5659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59E">
        <w:rPr>
          <w:rFonts w:ascii="Times New Roman" w:hAnsi="Times New Roman" w:cs="Times New Roman"/>
          <w:sz w:val="24"/>
          <w:szCs w:val="24"/>
        </w:rPr>
        <w:lastRenderedPageBreak/>
        <w:t>Посещаемость:</w:t>
      </w:r>
      <w:r w:rsidR="000B258C">
        <w:rPr>
          <w:rFonts w:ascii="Times New Roman" w:hAnsi="Times New Roman" w:cs="Times New Roman"/>
          <w:sz w:val="24"/>
          <w:szCs w:val="24"/>
        </w:rPr>
        <w:t xml:space="preserve"> 6525</w:t>
      </w:r>
    </w:p>
    <w:p w:rsidR="00B5659E" w:rsidRPr="00B5659E" w:rsidRDefault="00B5659E" w:rsidP="00B5659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59E">
        <w:rPr>
          <w:rFonts w:ascii="Times New Roman" w:hAnsi="Times New Roman" w:cs="Times New Roman"/>
          <w:sz w:val="24"/>
          <w:szCs w:val="24"/>
        </w:rPr>
        <w:t>Читаемость</w:t>
      </w:r>
      <w:r w:rsidR="000B258C">
        <w:rPr>
          <w:rFonts w:ascii="Times New Roman" w:hAnsi="Times New Roman" w:cs="Times New Roman"/>
          <w:sz w:val="24"/>
          <w:szCs w:val="24"/>
        </w:rPr>
        <w:t>: 661</w:t>
      </w:r>
    </w:p>
    <w:p w:rsidR="00B5659E" w:rsidRPr="00B5659E" w:rsidRDefault="00B5659E" w:rsidP="00B5659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59E">
        <w:rPr>
          <w:rFonts w:ascii="Times New Roman" w:hAnsi="Times New Roman" w:cs="Times New Roman"/>
          <w:sz w:val="24"/>
          <w:szCs w:val="24"/>
        </w:rPr>
        <w:t>Охват библиотечным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9E">
        <w:rPr>
          <w:rFonts w:ascii="Times New Roman" w:hAnsi="Times New Roman" w:cs="Times New Roman"/>
          <w:sz w:val="24"/>
          <w:szCs w:val="24"/>
        </w:rPr>
        <w:t>обслуживанием:</w:t>
      </w:r>
    </w:p>
    <w:p w:rsidR="00B5659E" w:rsidRPr="00B5659E" w:rsidRDefault="00B5659E" w:rsidP="00B56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</w:t>
      </w:r>
      <w:r w:rsidRPr="00B5659E">
        <w:rPr>
          <w:rFonts w:ascii="Times New Roman" w:hAnsi="Times New Roman" w:cs="Times New Roman"/>
          <w:sz w:val="24"/>
          <w:szCs w:val="24"/>
        </w:rPr>
        <w:t>чащиеся</w:t>
      </w:r>
      <w:r w:rsidR="00595D18">
        <w:rPr>
          <w:rFonts w:ascii="Times New Roman" w:hAnsi="Times New Roman" w:cs="Times New Roman"/>
          <w:sz w:val="24"/>
          <w:szCs w:val="24"/>
        </w:rPr>
        <w:t>: 247</w:t>
      </w:r>
    </w:p>
    <w:p w:rsidR="00B5659E" w:rsidRDefault="00B5659E" w:rsidP="00B56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</w:t>
      </w:r>
      <w:r w:rsidRPr="00B5659E">
        <w:rPr>
          <w:rFonts w:ascii="Times New Roman" w:hAnsi="Times New Roman" w:cs="Times New Roman"/>
          <w:sz w:val="24"/>
          <w:szCs w:val="24"/>
        </w:rPr>
        <w:t>чителя</w:t>
      </w:r>
      <w:r w:rsidR="000B258C">
        <w:rPr>
          <w:rFonts w:ascii="Times New Roman" w:hAnsi="Times New Roman" w:cs="Times New Roman"/>
          <w:sz w:val="24"/>
          <w:szCs w:val="24"/>
        </w:rPr>
        <w:t>:2</w:t>
      </w:r>
      <w:r w:rsidR="00701F25">
        <w:rPr>
          <w:rFonts w:ascii="Times New Roman" w:hAnsi="Times New Roman" w:cs="Times New Roman"/>
          <w:sz w:val="24"/>
          <w:szCs w:val="24"/>
        </w:rPr>
        <w:t>7</w:t>
      </w:r>
    </w:p>
    <w:p w:rsidR="00AE6A6A" w:rsidRDefault="00AE6A6A" w:rsidP="00B56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258C" w:rsidRPr="00B5659E" w:rsidRDefault="000B258C" w:rsidP="00B56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5659E" w:rsidRPr="00B5659E" w:rsidRDefault="00B5659E" w:rsidP="00B56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FA2" w:rsidRPr="00D44806" w:rsidRDefault="00BF1FA2" w:rsidP="00D44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FA2" w:rsidRPr="00BF1FA2" w:rsidRDefault="00BF1FA2" w:rsidP="00BF1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759" w:rsidRPr="00BF1FA2" w:rsidRDefault="00B20759" w:rsidP="00BF1F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CC3" w:rsidRP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CC3" w:rsidRPr="00735CC3" w:rsidRDefault="00735CC3" w:rsidP="00735C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6A31" w:rsidRPr="00735CC3" w:rsidRDefault="00036A31" w:rsidP="00735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A31" w:rsidRDefault="00036A31" w:rsidP="00735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A31" w:rsidRPr="00036A31" w:rsidRDefault="00036A31" w:rsidP="00036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A01" w:rsidRDefault="00E17A01" w:rsidP="00E87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CFD" w:rsidRPr="00E87CFD" w:rsidRDefault="00E87CFD" w:rsidP="00E87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6E7" w:rsidRPr="001736E7" w:rsidRDefault="001736E7" w:rsidP="00173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P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Pr="00B8659A" w:rsidRDefault="00B8659A" w:rsidP="00B865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59A" w:rsidRPr="00B8659A" w:rsidRDefault="00B8659A" w:rsidP="00B86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8659A" w:rsidRPr="00B8659A" w:rsidSect="00BB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8B2"/>
    <w:multiLevelType w:val="hybridMultilevel"/>
    <w:tmpl w:val="9FA4F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626C"/>
    <w:multiLevelType w:val="hybridMultilevel"/>
    <w:tmpl w:val="8570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777A"/>
    <w:multiLevelType w:val="multilevel"/>
    <w:tmpl w:val="6130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BC1B0A"/>
    <w:multiLevelType w:val="hybridMultilevel"/>
    <w:tmpl w:val="8116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E459E"/>
    <w:multiLevelType w:val="hybridMultilevel"/>
    <w:tmpl w:val="1E04DB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D4566"/>
    <w:multiLevelType w:val="multilevel"/>
    <w:tmpl w:val="6130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7E47C31"/>
    <w:multiLevelType w:val="multilevel"/>
    <w:tmpl w:val="5B12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FD69C2"/>
    <w:multiLevelType w:val="multilevel"/>
    <w:tmpl w:val="1E726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4971A3"/>
    <w:multiLevelType w:val="hybridMultilevel"/>
    <w:tmpl w:val="AE823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8659A"/>
    <w:rsid w:val="00036A31"/>
    <w:rsid w:val="000B258C"/>
    <w:rsid w:val="000D32CB"/>
    <w:rsid w:val="001736E7"/>
    <w:rsid w:val="00224624"/>
    <w:rsid w:val="00390CBE"/>
    <w:rsid w:val="004D3547"/>
    <w:rsid w:val="00595D18"/>
    <w:rsid w:val="00665BCB"/>
    <w:rsid w:val="00701F25"/>
    <w:rsid w:val="0073244A"/>
    <w:rsid w:val="00735CC3"/>
    <w:rsid w:val="007A7B49"/>
    <w:rsid w:val="008A6506"/>
    <w:rsid w:val="009C527F"/>
    <w:rsid w:val="00A045F1"/>
    <w:rsid w:val="00AC672B"/>
    <w:rsid w:val="00AE6A6A"/>
    <w:rsid w:val="00B20759"/>
    <w:rsid w:val="00B5659E"/>
    <w:rsid w:val="00B8659A"/>
    <w:rsid w:val="00BB6EBC"/>
    <w:rsid w:val="00BF1FA2"/>
    <w:rsid w:val="00CE7051"/>
    <w:rsid w:val="00D44806"/>
    <w:rsid w:val="00DE5E9D"/>
    <w:rsid w:val="00E17A01"/>
    <w:rsid w:val="00E24A04"/>
    <w:rsid w:val="00E456AA"/>
    <w:rsid w:val="00E6651A"/>
    <w:rsid w:val="00E87CFD"/>
    <w:rsid w:val="00F902A1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9A"/>
    <w:pPr>
      <w:ind w:left="720"/>
      <w:contextualSpacing/>
    </w:pPr>
  </w:style>
  <w:style w:type="table" w:styleId="a4">
    <w:name w:val="Table Grid"/>
    <w:basedOn w:val="a1"/>
    <w:uiPriority w:val="59"/>
    <w:rsid w:val="00B8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26</cp:revision>
  <cp:lastPrinted>2013-12-04T00:22:00Z</cp:lastPrinted>
  <dcterms:created xsi:type="dcterms:W3CDTF">2013-11-19T01:19:00Z</dcterms:created>
  <dcterms:modified xsi:type="dcterms:W3CDTF">2013-12-04T00:24:00Z</dcterms:modified>
</cp:coreProperties>
</file>