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7" w:rsidRDefault="00404A37" w:rsidP="00404A37">
      <w:pPr>
        <w:jc w:val="center"/>
      </w:pPr>
      <w:r>
        <w:t xml:space="preserve">МБОУ «Намская начальная общеобразовательная школа </w:t>
      </w:r>
      <w:r>
        <w:rPr>
          <w:lang w:val="sah-RU"/>
        </w:rPr>
        <w:t xml:space="preserve">имени И.Д. Винокурова – Чагылган </w:t>
      </w:r>
      <w:r>
        <w:t>МО «Намский улус» РС(Я)»</w:t>
      </w:r>
    </w:p>
    <w:p w:rsidR="00404A37" w:rsidRDefault="00404A37" w:rsidP="00404A37">
      <w:pPr>
        <w:jc w:val="center"/>
      </w:pPr>
    </w:p>
    <w:p w:rsidR="00404A37" w:rsidRPr="00FB11A8" w:rsidRDefault="00404A37" w:rsidP="00404A37">
      <w:r w:rsidRPr="00FB11A8">
        <w:t xml:space="preserve">Утверждаю: </w:t>
      </w:r>
      <w:r>
        <w:t xml:space="preserve">                                                                                                           Согласовано:</w:t>
      </w:r>
    </w:p>
    <w:p w:rsidR="00404A37" w:rsidRDefault="00404A37" w:rsidP="00404A37">
      <w:pPr>
        <w:jc w:val="both"/>
      </w:pPr>
      <w:r>
        <w:t xml:space="preserve">Директор школы:                                                                                 Общественный куратор </w:t>
      </w:r>
    </w:p>
    <w:p w:rsidR="00404A37" w:rsidRDefault="00404A37" w:rsidP="00404A37">
      <w:pPr>
        <w:jc w:val="both"/>
      </w:pPr>
      <w:r>
        <w:t xml:space="preserve">                                                                                                                            Поста ЗОЖ УО</w:t>
      </w:r>
    </w:p>
    <w:p w:rsidR="00404A37" w:rsidRDefault="00404A37" w:rsidP="00404A37">
      <w:pPr>
        <w:jc w:val="both"/>
      </w:pPr>
      <w:r>
        <w:t>_____________/Слепцова Н.Г./                                                          ____________/                 /</w:t>
      </w:r>
    </w:p>
    <w:p w:rsidR="00404A37" w:rsidRDefault="00404A37" w:rsidP="00404A37">
      <w:pPr>
        <w:jc w:val="center"/>
      </w:pPr>
      <w:r>
        <w:t>Дата «___»_____________2</w:t>
      </w:r>
      <w:r>
        <w:rPr>
          <w:lang w:val="sah-RU"/>
        </w:rPr>
        <w:t>015</w:t>
      </w:r>
      <w:r>
        <w:t xml:space="preserve"> г.                                          Дата «____»____________201</w:t>
      </w:r>
      <w:r>
        <w:rPr>
          <w:lang w:val="sah-RU"/>
        </w:rPr>
        <w:t>5</w:t>
      </w:r>
      <w:r>
        <w:t xml:space="preserve"> г.</w:t>
      </w: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</w:pPr>
    </w:p>
    <w:p w:rsidR="00404A37" w:rsidRDefault="00404A37" w:rsidP="00404A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</w:t>
      </w:r>
    </w:p>
    <w:p w:rsidR="00404A37" w:rsidRDefault="00404A37" w:rsidP="00404A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работы общественного поста</w:t>
      </w:r>
    </w:p>
    <w:p w:rsidR="00404A37" w:rsidRPr="00B34AD0" w:rsidRDefault="00404A37" w:rsidP="00404A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формирования здорового образа жизни </w:t>
      </w:r>
    </w:p>
    <w:p w:rsidR="00404A37" w:rsidRDefault="00404A37" w:rsidP="00404A37">
      <w:pPr>
        <w:jc w:val="center"/>
        <w:rPr>
          <w:b/>
          <w:sz w:val="40"/>
          <w:szCs w:val="40"/>
        </w:rPr>
      </w:pPr>
      <w:r w:rsidRPr="00B34AD0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Б</w:t>
      </w:r>
      <w:r w:rsidRPr="00B34AD0">
        <w:rPr>
          <w:b/>
          <w:sz w:val="40"/>
          <w:szCs w:val="40"/>
        </w:rPr>
        <w:t xml:space="preserve">ОУ «Намская начальная </w:t>
      </w:r>
    </w:p>
    <w:p w:rsidR="00404A37" w:rsidRPr="00B34AD0" w:rsidRDefault="00404A37" w:rsidP="00404A37">
      <w:pPr>
        <w:jc w:val="center"/>
        <w:rPr>
          <w:b/>
          <w:sz w:val="40"/>
          <w:szCs w:val="40"/>
        </w:rPr>
      </w:pPr>
      <w:r w:rsidRPr="00B34AD0">
        <w:rPr>
          <w:b/>
          <w:sz w:val="40"/>
          <w:szCs w:val="40"/>
        </w:rPr>
        <w:t>общеобразовательная школа</w:t>
      </w:r>
      <w:r>
        <w:rPr>
          <w:b/>
          <w:sz w:val="40"/>
          <w:szCs w:val="40"/>
          <w:lang w:val="sah-RU"/>
        </w:rPr>
        <w:t>имени И.Д. Винокурова-Чагылган</w:t>
      </w:r>
      <w:r w:rsidRPr="00B34AD0">
        <w:rPr>
          <w:b/>
          <w:sz w:val="40"/>
          <w:szCs w:val="40"/>
        </w:rPr>
        <w:t>»</w:t>
      </w:r>
    </w:p>
    <w:p w:rsidR="00404A37" w:rsidRPr="00B34AD0" w:rsidRDefault="00404A37" w:rsidP="00404A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>
        <w:rPr>
          <w:b/>
          <w:sz w:val="40"/>
          <w:szCs w:val="40"/>
          <w:lang w:val="sah-RU"/>
        </w:rPr>
        <w:t>5</w:t>
      </w:r>
      <w:r>
        <w:rPr>
          <w:b/>
          <w:sz w:val="40"/>
          <w:szCs w:val="40"/>
        </w:rPr>
        <w:t>-201</w:t>
      </w:r>
      <w:r>
        <w:rPr>
          <w:b/>
          <w:sz w:val="40"/>
          <w:szCs w:val="40"/>
          <w:lang w:val="sah-RU"/>
        </w:rPr>
        <w:t>6</w:t>
      </w:r>
      <w:r w:rsidRPr="00B34AD0">
        <w:rPr>
          <w:b/>
          <w:sz w:val="40"/>
          <w:szCs w:val="40"/>
        </w:rPr>
        <w:t xml:space="preserve"> учебный год.</w:t>
      </w: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Default="00404A37" w:rsidP="00404A37">
      <w:pPr>
        <w:jc w:val="center"/>
        <w:rPr>
          <w:b/>
          <w:sz w:val="40"/>
          <w:szCs w:val="40"/>
        </w:rPr>
      </w:pPr>
    </w:p>
    <w:p w:rsidR="00404A37" w:rsidRPr="00693F54" w:rsidRDefault="00404A37" w:rsidP="00404A37">
      <w:pPr>
        <w:rPr>
          <w:b/>
          <w:sz w:val="40"/>
          <w:szCs w:val="40"/>
          <w:lang w:val="sah-RU"/>
        </w:rPr>
      </w:pPr>
    </w:p>
    <w:p w:rsidR="00404A37" w:rsidRDefault="00404A37" w:rsidP="00404A37">
      <w:pPr>
        <w:rPr>
          <w:lang w:val="sah-RU"/>
        </w:rPr>
      </w:pPr>
      <w:r>
        <w:rPr>
          <w:b/>
          <w:sz w:val="40"/>
          <w:szCs w:val="40"/>
        </w:rPr>
        <w:t xml:space="preserve">                                        </w:t>
      </w:r>
      <w:r w:rsidRPr="00B34AD0">
        <w:t xml:space="preserve">с. Намцы </w:t>
      </w:r>
      <w:r>
        <w:t>201</w:t>
      </w:r>
      <w:r>
        <w:rPr>
          <w:lang w:val="sah-RU"/>
        </w:rPr>
        <w:t>5</w:t>
      </w:r>
      <w:r w:rsidRPr="00B34AD0">
        <w:t xml:space="preserve"> г.</w:t>
      </w:r>
    </w:p>
    <w:p w:rsidR="00404A37" w:rsidRDefault="00404A37" w:rsidP="00404A37">
      <w:pPr>
        <w:rPr>
          <w:lang w:val="sah-RU"/>
        </w:rPr>
      </w:pPr>
    </w:p>
    <w:p w:rsidR="00404A37" w:rsidRDefault="00404A37" w:rsidP="00404A37">
      <w:pPr>
        <w:rPr>
          <w:lang w:val="sah-RU"/>
        </w:rPr>
      </w:pPr>
    </w:p>
    <w:p w:rsidR="00404A37" w:rsidRPr="008506AB" w:rsidRDefault="00404A37" w:rsidP="00404A37">
      <w:pPr>
        <w:ind w:left="-567" w:firstLine="567"/>
        <w:rPr>
          <w:b/>
        </w:rPr>
      </w:pPr>
      <w:r w:rsidRPr="008506AB">
        <w:rPr>
          <w:b/>
        </w:rPr>
        <w:lastRenderedPageBreak/>
        <w:t xml:space="preserve">Краткий анализ: </w:t>
      </w:r>
    </w:p>
    <w:p w:rsidR="00404A37" w:rsidRDefault="00404A37" w:rsidP="00404A37">
      <w:pPr>
        <w:ind w:left="-567" w:firstLine="567"/>
        <w:jc w:val="both"/>
      </w:pPr>
      <w:r>
        <w:t xml:space="preserve">       В прошлом учебном году в Намской начальной общеобразовательной школе пост ЗОЖ работал. Профилактические работы всегда проводились согласно плану воспитательной работы школы. Существовал план по профилактике употребления  ПАВ.</w:t>
      </w:r>
    </w:p>
    <w:p w:rsidR="00404A37" w:rsidRPr="00693F54" w:rsidRDefault="00404A37" w:rsidP="00404A37">
      <w:pPr>
        <w:ind w:left="-567" w:firstLine="567"/>
        <w:jc w:val="both"/>
        <w:rPr>
          <w:lang w:val="sah-RU"/>
        </w:rPr>
      </w:pPr>
      <w:r>
        <w:t xml:space="preserve">       По этому плану проводились профилактические беседы против употребления табакокурения и психоактивных веществ классными руководителями,  социальным педагогом и медиком школы. На учете поста ЗОЖ никто не состоял. </w:t>
      </w:r>
    </w:p>
    <w:p w:rsidR="00404A37" w:rsidRDefault="00404A37" w:rsidP="00404A37">
      <w:pPr>
        <w:ind w:left="-567" w:firstLine="567"/>
        <w:rPr>
          <w:b/>
        </w:rPr>
      </w:pPr>
      <w:r w:rsidRPr="00D93857">
        <w:rPr>
          <w:b/>
        </w:rPr>
        <w:t>Цель: Формирование здорового образа жизни у младших школьников.</w:t>
      </w:r>
    </w:p>
    <w:p w:rsidR="00404A37" w:rsidRDefault="00404A37" w:rsidP="00404A37">
      <w:pPr>
        <w:ind w:left="-567" w:firstLine="567"/>
        <w:rPr>
          <w:b/>
        </w:rPr>
      </w:pPr>
      <w:r>
        <w:rPr>
          <w:b/>
        </w:rPr>
        <w:t>Задачи:</w:t>
      </w:r>
    </w:p>
    <w:p w:rsidR="00404A37" w:rsidRPr="004539ED" w:rsidRDefault="00404A37" w:rsidP="00404A37">
      <w:pPr>
        <w:ind w:left="-567" w:firstLine="567"/>
        <w:jc w:val="both"/>
      </w:pPr>
      <w:r w:rsidRPr="004539ED">
        <w:rPr>
          <w:bCs/>
        </w:rPr>
        <w:t>1.Создание оптимальных условий для проведения работы по первичной профилактике употребления психоактивных веществ.</w:t>
      </w:r>
    </w:p>
    <w:p w:rsidR="00404A37" w:rsidRPr="004539ED" w:rsidRDefault="00404A37" w:rsidP="00404A37">
      <w:pPr>
        <w:ind w:left="-567" w:firstLine="567"/>
        <w:jc w:val="both"/>
      </w:pPr>
      <w:r w:rsidRPr="004539ED">
        <w:t>2.Своевременное выявление детей, ну</w:t>
      </w:r>
      <w:r>
        <w:t>ждающихся в оказании социально-</w:t>
      </w:r>
      <w:r w:rsidRPr="004539ED">
        <w:t xml:space="preserve">психолого- педагогической помощи. </w:t>
      </w:r>
    </w:p>
    <w:p w:rsidR="00404A37" w:rsidRPr="004539ED" w:rsidRDefault="00404A37" w:rsidP="00404A37">
      <w:pPr>
        <w:ind w:left="-567" w:firstLine="567"/>
        <w:jc w:val="both"/>
      </w:pPr>
      <w:r w:rsidRPr="004539ED">
        <w:t>3. Установление причин возникающих трудностей и конфликтных ситуаций.</w:t>
      </w:r>
    </w:p>
    <w:p w:rsidR="00404A37" w:rsidRPr="004539ED" w:rsidRDefault="00404A37" w:rsidP="00404A37">
      <w:pPr>
        <w:ind w:left="-567" w:firstLine="567"/>
        <w:jc w:val="both"/>
      </w:pPr>
      <w:r w:rsidRPr="004539ED">
        <w:t>4. Формирование личностных ресурсов, обеспечивающих развитие у ребёнка активного жизненного стиля с доминированием ценностей здорового образа жизни, действенной установки на отказ от приёма психоактивных веществ.</w:t>
      </w:r>
    </w:p>
    <w:p w:rsidR="00404A37" w:rsidRPr="004539ED" w:rsidRDefault="00404A37" w:rsidP="00404A37">
      <w:pPr>
        <w:ind w:left="-567" w:firstLine="567"/>
        <w:jc w:val="both"/>
      </w:pPr>
      <w:r>
        <w:t>5</w:t>
      </w:r>
      <w:r w:rsidRPr="004539ED">
        <w:t xml:space="preserve">.Психологическое просвещение родителей, педагогов по вопросам профилактики ПАВ; </w:t>
      </w:r>
    </w:p>
    <w:p w:rsidR="00404A37" w:rsidRDefault="00404A37" w:rsidP="00404A37">
      <w:pPr>
        <w:rPr>
          <w:b/>
        </w:rPr>
      </w:pPr>
    </w:p>
    <w:p w:rsidR="00404A37" w:rsidRPr="00D93857" w:rsidRDefault="00404A37" w:rsidP="00404A37">
      <w:pPr>
        <w:rPr>
          <w:b/>
        </w:rPr>
      </w:pPr>
    </w:p>
    <w:p w:rsidR="00404A37" w:rsidRDefault="00404A37" w:rsidP="00404A37">
      <w:pPr>
        <w:rPr>
          <w:b/>
        </w:rPr>
      </w:pPr>
      <w:r w:rsidRPr="00EA5E49">
        <w:rPr>
          <w:b/>
        </w:rPr>
        <w:t>Направления деятельности</w:t>
      </w:r>
    </w:p>
    <w:p w:rsidR="00404A37" w:rsidRDefault="00404A37" w:rsidP="00404A37">
      <w:pPr>
        <w:rPr>
          <w:b/>
        </w:rPr>
      </w:pPr>
      <w:r>
        <w:rPr>
          <w:b/>
        </w:rPr>
        <w:t xml:space="preserve"> общественного поста формирования здорового образа жизни</w:t>
      </w:r>
      <w:r w:rsidRPr="00EA5E49">
        <w:rPr>
          <w:b/>
        </w:rPr>
        <w:t xml:space="preserve"> </w:t>
      </w:r>
    </w:p>
    <w:p w:rsidR="00404A37" w:rsidRPr="00EA5E49" w:rsidRDefault="00404A37" w:rsidP="00404A37">
      <w:pPr>
        <w:rPr>
          <w:b/>
        </w:rPr>
      </w:pPr>
      <w:r w:rsidRPr="00EA5E49">
        <w:rPr>
          <w:b/>
        </w:rPr>
        <w:t>по основным целевым группам</w:t>
      </w:r>
    </w:p>
    <w:p w:rsidR="00404A37" w:rsidRPr="00EA5E49" w:rsidRDefault="00404A37" w:rsidP="00404A37">
      <w:pPr>
        <w:pStyle w:val="a4"/>
        <w:numPr>
          <w:ilvl w:val="0"/>
          <w:numId w:val="1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Диагностическая деятельность</w:t>
      </w:r>
    </w:p>
    <w:p w:rsidR="00404A37" w:rsidRPr="00EA5E49" w:rsidRDefault="00404A37" w:rsidP="00404A37">
      <w:pPr>
        <w:pStyle w:val="a4"/>
        <w:numPr>
          <w:ilvl w:val="0"/>
          <w:numId w:val="1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Коррекционно – развивающая деятельность</w:t>
      </w:r>
    </w:p>
    <w:p w:rsidR="00404A37" w:rsidRPr="00EA5E49" w:rsidRDefault="00404A37" w:rsidP="00404A37">
      <w:pPr>
        <w:pStyle w:val="a4"/>
        <w:numPr>
          <w:ilvl w:val="0"/>
          <w:numId w:val="1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Консультативная деятельность</w:t>
      </w:r>
    </w:p>
    <w:p w:rsidR="00404A37" w:rsidRPr="00EA5E49" w:rsidRDefault="00404A37" w:rsidP="00404A37">
      <w:pPr>
        <w:pStyle w:val="a4"/>
        <w:numPr>
          <w:ilvl w:val="0"/>
          <w:numId w:val="1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Экспертная деятельность</w:t>
      </w:r>
    </w:p>
    <w:p w:rsidR="00404A37" w:rsidRPr="00EA5E49" w:rsidRDefault="00404A37" w:rsidP="00404A37">
      <w:pPr>
        <w:pStyle w:val="a4"/>
        <w:numPr>
          <w:ilvl w:val="0"/>
          <w:numId w:val="1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>Профилактическая деятельность</w:t>
      </w:r>
    </w:p>
    <w:p w:rsidR="00404A37" w:rsidRPr="00EA5E49" w:rsidRDefault="00404A37" w:rsidP="00404A37">
      <w:pPr>
        <w:pStyle w:val="a4"/>
        <w:numPr>
          <w:ilvl w:val="0"/>
          <w:numId w:val="1"/>
        </w:numPr>
        <w:ind w:left="0" w:hanging="22"/>
        <w:rPr>
          <w:rFonts w:ascii="Times New Roman" w:hAnsi="Times New Roman"/>
        </w:rPr>
      </w:pPr>
      <w:r w:rsidRPr="00EA5E49">
        <w:rPr>
          <w:rFonts w:ascii="Times New Roman" w:hAnsi="Times New Roman"/>
        </w:rPr>
        <w:t xml:space="preserve">Просветительская деятельность  </w:t>
      </w: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  <w:r w:rsidRPr="00EA5E49">
        <w:rPr>
          <w:rFonts w:ascii="Times New Roman" w:hAnsi="Times New Roman"/>
        </w:rPr>
        <w:t xml:space="preserve">            </w:t>
      </w: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pStyle w:val="a4"/>
        <w:ind w:left="0" w:hanging="22"/>
        <w:rPr>
          <w:rFonts w:ascii="Times New Roman" w:hAnsi="Times New Roman"/>
          <w:lang w:val="sah-RU"/>
        </w:rPr>
      </w:pPr>
    </w:p>
    <w:p w:rsidR="00404A37" w:rsidRDefault="00404A37" w:rsidP="00404A37">
      <w:pPr>
        <w:rPr>
          <w:sz w:val="22"/>
          <w:szCs w:val="22"/>
          <w:lang w:val="sah-RU"/>
        </w:rPr>
      </w:pPr>
    </w:p>
    <w:p w:rsidR="00404A37" w:rsidRPr="00610028" w:rsidRDefault="00404A37" w:rsidP="00404A37">
      <w:pPr>
        <w:rPr>
          <w:lang w:val="sah-RU"/>
        </w:rPr>
      </w:pPr>
    </w:p>
    <w:p w:rsidR="00404A37" w:rsidRPr="000525D1" w:rsidRDefault="00404A37" w:rsidP="00404A37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:rsidR="00404A37" w:rsidRDefault="00404A37" w:rsidP="00404A37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404A37" w:rsidRDefault="00404A37" w:rsidP="00404A37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</w:p>
    <w:p w:rsidR="00404A37" w:rsidRPr="000525D1" w:rsidRDefault="00404A37" w:rsidP="00404A37">
      <w:pPr>
        <w:pStyle w:val="a4"/>
        <w:ind w:left="-993"/>
        <w:jc w:val="center"/>
        <w:rPr>
          <w:rFonts w:ascii="Times New Roman" w:hAnsi="Times New Roman"/>
          <w:b/>
          <w:sz w:val="20"/>
          <w:szCs w:val="20"/>
          <w:lang w:val="sah-RU"/>
        </w:rPr>
      </w:pPr>
      <w:r w:rsidRPr="000525D1">
        <w:rPr>
          <w:rFonts w:ascii="Times New Roman" w:hAnsi="Times New Roman"/>
          <w:b/>
          <w:sz w:val="20"/>
          <w:szCs w:val="20"/>
        </w:rPr>
        <w:lastRenderedPageBreak/>
        <w:t>План работы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16"/>
        <w:gridCol w:w="2462"/>
        <w:gridCol w:w="2268"/>
        <w:gridCol w:w="1547"/>
        <w:gridCol w:w="1938"/>
        <w:gridCol w:w="1583"/>
      </w:tblGrid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№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Виды и формы деятельности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Срок</w:t>
            </w:r>
          </w:p>
          <w:p w:rsidR="00404A37" w:rsidRPr="000525D1" w:rsidRDefault="00404A37" w:rsidP="00073799">
            <w:pPr>
              <w:pStyle w:val="a5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b/>
                <w:sz w:val="20"/>
                <w:szCs w:val="20"/>
              </w:rPr>
            </w:pPr>
            <w:r w:rsidRPr="000525D1">
              <w:rPr>
                <w:b/>
                <w:sz w:val="20"/>
                <w:szCs w:val="20"/>
              </w:rPr>
              <w:t>Примечание</w:t>
            </w: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404A37" w:rsidRPr="000525D1" w:rsidRDefault="00404A37" w:rsidP="00073799">
            <w:pPr>
              <w:pStyle w:val="a5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учащимися</w:t>
            </w: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Запись  в кружки и секции школы, учреждений дополнительного образования.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</w:t>
            </w:r>
            <w:r w:rsidRPr="000525D1">
              <w:rPr>
                <w:sz w:val="20"/>
                <w:szCs w:val="20"/>
              </w:rPr>
              <w:br/>
              <w:t>октябрь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рук-ли,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Ядрихинская А.И.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rPr>
          <w:trHeight w:val="1143"/>
        </w:trPr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бесед о вреде табакокурения и ПАВ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Общешкольная линейка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часы,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КТД 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рук-ли;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Инструктор по гигиене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Встреча с инспектором ПДН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часы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Согласно плану по взаимодействию с др. Вед орг.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Ядрихинская А.И.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рук-ли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4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общешкольных мероприятий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Конкурсы,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Праздники,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Ядрихинская А.И.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5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спортивных соревнований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Соревнование 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“Отец и сын”, “Веселые старты”, “Большие гонки”, “Соревнование по нац. Видам спорта”, спратакиада отцов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Физруки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6.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Организация выставок творческих работ учащихся по ЗОЖ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Конкурс плакатов, сочинений и т.д.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Ядрихинская А.И.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7.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Сан рейды по классам 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Каждый понедельник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8.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Провоедение акций по ЗОЖ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Акция “Чистые руки”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Акция “Чистый дом”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Акция “Операция уборка”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руководители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Ядрихинская А.И.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9.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Организация мед. обучающихся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 xml:space="preserve">Согласно плану по взаимодействию 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(по графику)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10.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Индивидуальные беседы, тренинги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А,В.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11.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Показ роликов, док. Фильмов по профилактике табакокурения , ПАВ, наркомании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 Ядрихинская Васильев А.Р.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Андреева А.С.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404A37" w:rsidRPr="000525D1" w:rsidRDefault="00404A37" w:rsidP="00073799">
            <w:pPr>
              <w:pStyle w:val="a5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детьми «группы риска»</w:t>
            </w: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Выявление и составление  списка детей, состоящих на внутришкольном учёте «группы риска»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октябрь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рук-ли,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2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Инд. беседа с детьми 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«группы риска»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Кл. рук-ли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А.В,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 xml:space="preserve">Анкетирование </w:t>
            </w:r>
            <w:r w:rsidRPr="000525D1">
              <w:rPr>
                <w:sz w:val="20"/>
                <w:szCs w:val="20"/>
                <w:lang w:val="sah-RU"/>
              </w:rPr>
              <w:t>учащихся и родителей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В течение 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А.В,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4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Запись в кружки и секции детей «группы риска»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сентябрь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рук-ли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5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бесед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lastRenderedPageBreak/>
              <w:t xml:space="preserve">по профилактике табакокурение и ПАВ 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lastRenderedPageBreak/>
              <w:t>Кл. часы,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lastRenderedPageBreak/>
              <w:t>КТД,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Кл.рук-ли,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lastRenderedPageBreak/>
              <w:t>Обутова М.И.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Андреева А.С.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lastRenderedPageBreak/>
              <w:t>6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Проведение рейдов по домам проблемных семей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рейд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В течение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Кл. рук-ли, 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СПС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404A37" w:rsidRPr="000525D1" w:rsidRDefault="00404A37" w:rsidP="00073799">
            <w:pPr>
              <w:pStyle w:val="a5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родителями</w:t>
            </w: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1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Психолого- педагогические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консультации с родителями социально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неадаптированных детей 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Инд. беседы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По мере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необходи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мости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Корякина Т.В.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2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Профилактическая беседа инспектора ПДН</w:t>
            </w:r>
            <w:r w:rsidRPr="000525D1">
              <w:rPr>
                <w:sz w:val="20"/>
                <w:szCs w:val="20"/>
                <w:lang w:val="sah-RU"/>
              </w:rPr>
              <w:t xml:space="preserve">, КДН, </w:t>
            </w:r>
            <w:r w:rsidRPr="000525D1">
              <w:rPr>
                <w:sz w:val="20"/>
                <w:szCs w:val="20"/>
              </w:rPr>
              <w:t xml:space="preserve"> для родителей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на педвсеобуче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Согласно плану по взаимодействию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март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Профилактическая бесед</w:t>
            </w:r>
            <w:r w:rsidRPr="000525D1">
              <w:rPr>
                <w:sz w:val="20"/>
                <w:szCs w:val="20"/>
                <w:lang w:val="sah-RU"/>
              </w:rPr>
              <w:t>ы</w:t>
            </w:r>
            <w:r w:rsidRPr="000525D1">
              <w:rPr>
                <w:sz w:val="20"/>
                <w:szCs w:val="20"/>
              </w:rPr>
              <w:t xml:space="preserve"> для родителей</w:t>
            </w:r>
            <w:r w:rsidRPr="000525D1">
              <w:rPr>
                <w:sz w:val="20"/>
                <w:szCs w:val="20"/>
                <w:lang w:val="sah-RU"/>
              </w:rPr>
              <w:t xml:space="preserve"> </w:t>
            </w:r>
            <w:r w:rsidRPr="000525D1">
              <w:rPr>
                <w:sz w:val="20"/>
                <w:szCs w:val="20"/>
              </w:rPr>
              <w:t>о вреде ПАВ</w:t>
            </w:r>
            <w:r w:rsidRPr="000525D1">
              <w:rPr>
                <w:sz w:val="20"/>
                <w:szCs w:val="20"/>
                <w:lang w:val="sah-RU"/>
              </w:rPr>
              <w:t>, табакурения, наркомании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Лекция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В течение года 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на всеобучах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4.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Разработка просветительских буклетов, стенда, выставочных материалов по ЗОЖ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Васильев А.Р.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Винокурова А.В.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5"/>
          </w:tcPr>
          <w:p w:rsidR="00404A37" w:rsidRPr="000525D1" w:rsidRDefault="00404A37" w:rsidP="00073799">
            <w:pPr>
              <w:pStyle w:val="a5"/>
              <w:rPr>
                <w:b/>
                <w:i/>
                <w:sz w:val="20"/>
                <w:szCs w:val="20"/>
              </w:rPr>
            </w:pPr>
            <w:r w:rsidRPr="000525D1">
              <w:rPr>
                <w:b/>
                <w:i/>
                <w:sz w:val="20"/>
                <w:szCs w:val="20"/>
              </w:rPr>
              <w:t>Работа с педагогами</w:t>
            </w: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Составление социальных 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 xml:space="preserve">паспортов классов. 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</w:rPr>
              <w:t>Кл. рук-ли,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2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Диагностика учащихся, вновь прибывших, на выявление детей с девиантным поведением.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Сентябрь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Кл. рук-ли.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3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Оказать организационно-методическую помощь классным руководителям  в ведении внутришкольного учета;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Октябрь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  <w:r w:rsidRPr="000525D1">
              <w:rPr>
                <w:sz w:val="20"/>
                <w:szCs w:val="20"/>
              </w:rPr>
              <w:t>Ядрихинская А.И.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  <w:tr w:rsidR="00404A37" w:rsidRPr="000525D1" w:rsidTr="00073799">
        <w:tc>
          <w:tcPr>
            <w:tcW w:w="516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4</w:t>
            </w:r>
          </w:p>
        </w:tc>
        <w:tc>
          <w:tcPr>
            <w:tcW w:w="2462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Разработка копилки методических рекомендаций по профилактической работы по ЗОЖ для обучающихся и родителей.</w:t>
            </w:r>
          </w:p>
        </w:tc>
        <w:tc>
          <w:tcPr>
            <w:tcW w:w="226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Презентационный материал, сценарии, буклеты, ролики и т.д.</w:t>
            </w:r>
          </w:p>
        </w:tc>
        <w:tc>
          <w:tcPr>
            <w:tcW w:w="1547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Кл. рук. Ядрихинская А.И.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Олесова О.И.</w:t>
            </w:r>
          </w:p>
          <w:p w:rsidR="00404A37" w:rsidRPr="000525D1" w:rsidRDefault="00404A37" w:rsidP="00073799">
            <w:pPr>
              <w:pStyle w:val="a5"/>
              <w:rPr>
                <w:sz w:val="20"/>
                <w:szCs w:val="20"/>
                <w:lang w:val="sah-RU"/>
              </w:rPr>
            </w:pPr>
            <w:r w:rsidRPr="000525D1">
              <w:rPr>
                <w:sz w:val="20"/>
                <w:szCs w:val="20"/>
                <w:lang w:val="sah-RU"/>
              </w:rPr>
              <w:t>Обутова М.И.</w:t>
            </w:r>
          </w:p>
        </w:tc>
        <w:tc>
          <w:tcPr>
            <w:tcW w:w="1583" w:type="dxa"/>
          </w:tcPr>
          <w:p w:rsidR="00404A37" w:rsidRPr="000525D1" w:rsidRDefault="00404A37" w:rsidP="00073799">
            <w:pPr>
              <w:pStyle w:val="a5"/>
              <w:rPr>
                <w:sz w:val="20"/>
                <w:szCs w:val="20"/>
              </w:rPr>
            </w:pPr>
          </w:p>
        </w:tc>
      </w:tr>
    </w:tbl>
    <w:p w:rsidR="00404A37" w:rsidRPr="00610028" w:rsidRDefault="00404A37" w:rsidP="00404A37">
      <w:pPr>
        <w:pStyle w:val="a5"/>
      </w:pPr>
    </w:p>
    <w:p w:rsidR="00404A37" w:rsidRPr="00610028" w:rsidRDefault="00404A37" w:rsidP="00404A37">
      <w:pPr>
        <w:pStyle w:val="a5"/>
      </w:pPr>
    </w:p>
    <w:p w:rsidR="00404A37" w:rsidRPr="00610028" w:rsidRDefault="00404A37" w:rsidP="00404A37">
      <w:pPr>
        <w:pStyle w:val="a5"/>
      </w:pPr>
    </w:p>
    <w:p w:rsidR="00B150E9" w:rsidRDefault="00B150E9"/>
    <w:sectPr w:rsidR="00B150E9" w:rsidSect="00B1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58B9"/>
    <w:multiLevelType w:val="hybridMultilevel"/>
    <w:tmpl w:val="1012F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04A37"/>
    <w:rsid w:val="00404A37"/>
    <w:rsid w:val="00B1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40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Анисия</dc:creator>
  <cp:lastModifiedBy>Анисия</cp:lastModifiedBy>
  <cp:revision>1</cp:revision>
  <dcterms:created xsi:type="dcterms:W3CDTF">2015-11-05T10:17:00Z</dcterms:created>
  <dcterms:modified xsi:type="dcterms:W3CDTF">2015-11-05T10:18:00Z</dcterms:modified>
</cp:coreProperties>
</file>